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60B39" w14:textId="77777777" w:rsidR="000B1CFC" w:rsidRPr="00736009" w:rsidRDefault="00B21AA7" w:rsidP="00B21AA7">
      <w:pPr>
        <w:tabs>
          <w:tab w:val="left" w:pos="180"/>
        </w:tabs>
        <w:jc w:val="both"/>
        <w:rPr>
          <w:rFonts w:ascii="Copperplate Gothic Bold" w:hAnsi="Copperplate Gothic Bold"/>
        </w:rPr>
      </w:pPr>
      <w:bookmarkStart w:id="0" w:name="_GoBack"/>
      <w:bookmarkEnd w:id="0"/>
      <w:r w:rsidRPr="00736009">
        <w:rPr>
          <w:rFonts w:ascii="Copperplate Gothic Bold" w:hAnsi="Copperplate Gothic Bold"/>
        </w:rPr>
        <w:t>PROGRESS REPORT</w:t>
      </w:r>
      <w:r w:rsidR="006F147D">
        <w:rPr>
          <w:rFonts w:ascii="Copperplate Gothic Bold" w:hAnsi="Copperplate Gothic Bold"/>
        </w:rPr>
        <w:t xml:space="preserve"> </w:t>
      </w:r>
    </w:p>
    <w:p w14:paraId="2AF95490" w14:textId="77777777" w:rsidR="00B21AA7" w:rsidRPr="00734918" w:rsidRDefault="00B21AA7" w:rsidP="00B21AA7">
      <w:pPr>
        <w:tabs>
          <w:tab w:val="left" w:pos="180"/>
        </w:tabs>
        <w:jc w:val="both"/>
        <w:rPr>
          <w:sz w:val="22"/>
        </w:rPr>
      </w:pPr>
    </w:p>
    <w:tbl>
      <w:tblPr>
        <w:tblW w:w="8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2"/>
      </w:tblGrid>
      <w:tr w:rsidR="00B21AA7" w:rsidRPr="00734918" w14:paraId="6FFD084B" w14:textId="77777777" w:rsidTr="000B1CFC">
        <w:trPr>
          <w:trHeight w:val="9431"/>
        </w:trPr>
        <w:tc>
          <w:tcPr>
            <w:tcW w:w="8922" w:type="dxa"/>
          </w:tcPr>
          <w:p w14:paraId="3A2DDD66" w14:textId="49AF647B" w:rsidR="00B21AA7" w:rsidRPr="000B1CFC" w:rsidRDefault="00B21AA7" w:rsidP="000B1CFC">
            <w:pPr>
              <w:tabs>
                <w:tab w:val="left" w:pos="180"/>
              </w:tabs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TO: </w:t>
            </w:r>
            <w:r>
              <w:rPr>
                <w:i/>
                <w:sz w:val="22"/>
              </w:rPr>
              <w:t>Ms. Hunter</w:t>
            </w:r>
          </w:p>
          <w:p w14:paraId="0C9357AB" w14:textId="77777777" w:rsidR="00B21AA7" w:rsidRPr="00734918" w:rsidRDefault="00B21AA7" w:rsidP="000B1CFC">
            <w:pPr>
              <w:tabs>
                <w:tab w:val="left" w:pos="180"/>
              </w:tabs>
              <w:jc w:val="both"/>
              <w:rPr>
                <w:i/>
              </w:rPr>
            </w:pPr>
          </w:p>
          <w:p w14:paraId="0B96E4C9" w14:textId="77777777" w:rsidR="00B21AA7" w:rsidRPr="00734918" w:rsidRDefault="00B21AA7" w:rsidP="000B1CFC">
            <w:pPr>
              <w:tabs>
                <w:tab w:val="left" w:pos="180"/>
              </w:tabs>
              <w:jc w:val="both"/>
              <w:rPr>
                <w:i/>
              </w:rPr>
            </w:pPr>
            <w:r w:rsidRPr="00734918">
              <w:rPr>
                <w:b/>
                <w:sz w:val="22"/>
              </w:rPr>
              <w:t xml:space="preserve">FROM: </w:t>
            </w:r>
            <w:r w:rsidR="000B1CFC">
              <w:rPr>
                <w:i/>
                <w:sz w:val="22"/>
              </w:rPr>
              <w:t>Emily Lane</w:t>
            </w:r>
          </w:p>
          <w:p w14:paraId="36D3A632" w14:textId="2E1AC42E" w:rsidR="00B21AA7" w:rsidRPr="00734918" w:rsidRDefault="00B21AA7" w:rsidP="000B1CFC">
            <w:pPr>
              <w:tabs>
                <w:tab w:val="left" w:pos="180"/>
              </w:tabs>
              <w:jc w:val="both"/>
              <w:rPr>
                <w:i/>
              </w:rPr>
            </w:pPr>
            <w:r w:rsidRPr="00734918">
              <w:rPr>
                <w:i/>
                <w:sz w:val="22"/>
              </w:rPr>
              <w:br/>
            </w:r>
            <w:r w:rsidRPr="00734918">
              <w:rPr>
                <w:b/>
                <w:sz w:val="22"/>
              </w:rPr>
              <w:t xml:space="preserve">DATE: </w:t>
            </w:r>
            <w:r w:rsidR="00B2442C">
              <w:rPr>
                <w:i/>
                <w:sz w:val="22"/>
              </w:rPr>
              <w:t>3/7</w:t>
            </w:r>
            <w:r w:rsidR="000B1CFC">
              <w:rPr>
                <w:i/>
                <w:sz w:val="22"/>
              </w:rPr>
              <w:t>/13</w:t>
            </w:r>
          </w:p>
          <w:p w14:paraId="709BA853" w14:textId="77777777" w:rsidR="00B21AA7" w:rsidRPr="00734918" w:rsidRDefault="00B21AA7" w:rsidP="000B1CFC">
            <w:pPr>
              <w:tabs>
                <w:tab w:val="left" w:pos="180"/>
              </w:tabs>
              <w:jc w:val="both"/>
              <w:rPr>
                <w:i/>
              </w:rPr>
            </w:pPr>
          </w:p>
          <w:p w14:paraId="1E956207" w14:textId="2C941053" w:rsidR="00B21AA7" w:rsidRPr="00734918" w:rsidRDefault="00B21AA7" w:rsidP="000B1CFC">
            <w:pPr>
              <w:tabs>
                <w:tab w:val="left" w:pos="180"/>
              </w:tabs>
              <w:jc w:val="both"/>
              <w:rPr>
                <w:i/>
              </w:rPr>
            </w:pPr>
            <w:r w:rsidRPr="00734918">
              <w:rPr>
                <w:b/>
                <w:sz w:val="22"/>
              </w:rPr>
              <w:t xml:space="preserve">SUBJECT: </w:t>
            </w:r>
            <w:r w:rsidR="00FA0B8C">
              <w:rPr>
                <w:i/>
                <w:sz w:val="22"/>
              </w:rPr>
              <w:t>Progress Report #</w:t>
            </w:r>
            <w:r w:rsidR="00B2442C">
              <w:rPr>
                <w:i/>
                <w:sz w:val="22"/>
              </w:rPr>
              <w:t>5</w:t>
            </w:r>
            <w:r w:rsidR="000B1CFC">
              <w:rPr>
                <w:i/>
                <w:sz w:val="22"/>
              </w:rPr>
              <w:t xml:space="preserve">: </w:t>
            </w:r>
            <w:r w:rsidR="00B2442C">
              <w:rPr>
                <w:i/>
                <w:sz w:val="22"/>
              </w:rPr>
              <w:t>A good start</w:t>
            </w:r>
          </w:p>
          <w:p w14:paraId="63DE7358" w14:textId="77777777" w:rsidR="00B21AA7" w:rsidRPr="00734918" w:rsidRDefault="00B21AA7" w:rsidP="000B1CFC">
            <w:pPr>
              <w:tabs>
                <w:tab w:val="left" w:pos="180"/>
              </w:tabs>
              <w:jc w:val="both"/>
              <w:rPr>
                <w:i/>
              </w:rPr>
            </w:pPr>
          </w:p>
          <w:p w14:paraId="67FBD7C6" w14:textId="605DA9F9" w:rsidR="00B21AA7" w:rsidRPr="00314359" w:rsidRDefault="00B21AA7" w:rsidP="000B1CFC">
            <w:pPr>
              <w:tabs>
                <w:tab w:val="left" w:pos="180"/>
              </w:tabs>
              <w:jc w:val="both"/>
              <w:rPr>
                <w:i/>
              </w:rPr>
            </w:pPr>
            <w:r w:rsidRPr="00734918">
              <w:rPr>
                <w:b/>
                <w:sz w:val="22"/>
              </w:rPr>
              <w:t xml:space="preserve">PREVIOUS BACKGROUND: </w:t>
            </w:r>
            <w:r w:rsidR="00B2442C">
              <w:rPr>
                <w:i/>
                <w:sz w:val="22"/>
              </w:rPr>
              <w:t>Time has been focused on paper defenses, now attention will be turned exclusively to the project</w:t>
            </w:r>
          </w:p>
          <w:p w14:paraId="4391BAD8" w14:textId="77777777" w:rsidR="00B21AA7" w:rsidRPr="00734918" w:rsidRDefault="00B21AA7" w:rsidP="000B1CFC">
            <w:pPr>
              <w:tabs>
                <w:tab w:val="left" w:pos="180"/>
              </w:tabs>
              <w:jc w:val="both"/>
              <w:rPr>
                <w:i/>
              </w:rPr>
            </w:pPr>
          </w:p>
          <w:p w14:paraId="48B9CA3C" w14:textId="70B9C301" w:rsidR="00B21AA7" w:rsidRPr="00734918" w:rsidRDefault="00B21AA7" w:rsidP="000B1CFC">
            <w:pPr>
              <w:tabs>
                <w:tab w:val="left" w:pos="180"/>
              </w:tabs>
              <w:ind w:left="6120" w:hanging="6120"/>
              <w:jc w:val="both"/>
              <w:rPr>
                <w:b/>
              </w:rPr>
            </w:pPr>
            <w:r w:rsidRPr="00734918">
              <w:rPr>
                <w:b/>
                <w:sz w:val="22"/>
              </w:rPr>
              <w:t xml:space="preserve">TIME FRAME: </w:t>
            </w:r>
            <w:r w:rsidR="00FA0B8C">
              <w:rPr>
                <w:i/>
                <w:sz w:val="22"/>
              </w:rPr>
              <w:t>2/</w:t>
            </w:r>
            <w:r w:rsidR="00B2442C">
              <w:rPr>
                <w:i/>
                <w:sz w:val="22"/>
              </w:rPr>
              <w:t>28</w:t>
            </w:r>
            <w:r w:rsidR="00774B26">
              <w:rPr>
                <w:i/>
                <w:sz w:val="22"/>
              </w:rPr>
              <w:t xml:space="preserve">/13 – </w:t>
            </w:r>
            <w:r w:rsidR="00B2442C">
              <w:rPr>
                <w:i/>
                <w:sz w:val="22"/>
              </w:rPr>
              <w:t>3/7</w:t>
            </w:r>
            <w:r w:rsidR="00774B26">
              <w:rPr>
                <w:i/>
                <w:sz w:val="22"/>
              </w:rPr>
              <w:t>/13</w:t>
            </w:r>
          </w:p>
          <w:p w14:paraId="1A902A81" w14:textId="77777777" w:rsidR="00B21AA7" w:rsidRPr="00734918" w:rsidRDefault="00B21AA7" w:rsidP="000B1CFC">
            <w:pPr>
              <w:tabs>
                <w:tab w:val="left" w:pos="180"/>
              </w:tabs>
              <w:ind w:left="6120" w:hanging="6120"/>
              <w:jc w:val="both"/>
              <w:rPr>
                <w:b/>
              </w:rPr>
            </w:pPr>
          </w:p>
          <w:p w14:paraId="27BB4E03" w14:textId="501AFB0D" w:rsidR="00B21AA7" w:rsidRPr="00734918" w:rsidRDefault="00B21AA7" w:rsidP="000B1CFC">
            <w:pPr>
              <w:tabs>
                <w:tab w:val="left" w:pos="180"/>
              </w:tabs>
              <w:ind w:left="6120" w:hanging="6120"/>
              <w:jc w:val="both"/>
              <w:rPr>
                <w:i/>
              </w:rPr>
            </w:pPr>
            <w:r w:rsidRPr="00734918">
              <w:rPr>
                <w:b/>
                <w:sz w:val="22"/>
              </w:rPr>
              <w:t xml:space="preserve">HOURS SPENT: </w:t>
            </w:r>
            <w:r w:rsidR="00B2442C">
              <w:rPr>
                <w:i/>
                <w:sz w:val="22"/>
              </w:rPr>
              <w:t>5 Hours</w:t>
            </w:r>
          </w:p>
          <w:p w14:paraId="57AC96F0" w14:textId="77777777" w:rsidR="00B21AA7" w:rsidRPr="00734918" w:rsidRDefault="00B21AA7" w:rsidP="000B1CFC">
            <w:pPr>
              <w:tabs>
                <w:tab w:val="left" w:pos="180"/>
              </w:tabs>
              <w:ind w:left="6120" w:hanging="6120"/>
              <w:jc w:val="both"/>
              <w:rPr>
                <w:i/>
              </w:rPr>
            </w:pPr>
          </w:p>
          <w:p w14:paraId="13276AD4" w14:textId="77777777" w:rsidR="00B21AA7" w:rsidRPr="00734918" w:rsidRDefault="00B21AA7" w:rsidP="000B1CFC">
            <w:pPr>
              <w:tabs>
                <w:tab w:val="left" w:pos="180"/>
              </w:tabs>
              <w:ind w:left="6120" w:hanging="6120"/>
              <w:jc w:val="both"/>
              <w:rPr>
                <w:b/>
              </w:rPr>
            </w:pPr>
            <w:r w:rsidRPr="00734918">
              <w:rPr>
                <w:b/>
                <w:sz w:val="22"/>
              </w:rPr>
              <w:t>WORK COMPLETED</w:t>
            </w:r>
          </w:p>
          <w:p w14:paraId="2B29F39F" w14:textId="664CB794" w:rsidR="00FA0B8C" w:rsidRDefault="00FA0B8C" w:rsidP="00B2442C">
            <w:pPr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b/>
              </w:rPr>
            </w:pPr>
            <w:r>
              <w:rPr>
                <w:i/>
                <w:sz w:val="22"/>
              </w:rPr>
              <w:t>New camera!</w:t>
            </w:r>
          </w:p>
          <w:p w14:paraId="5300F1E5" w14:textId="365927F4" w:rsidR="00B2442C" w:rsidRPr="00B2442C" w:rsidRDefault="00B2442C" w:rsidP="00B2442C">
            <w:pPr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b/>
              </w:rPr>
            </w:pPr>
            <w:r>
              <w:rPr>
                <w:i/>
                <w:sz w:val="22"/>
                <w:szCs w:val="22"/>
              </w:rPr>
              <w:t>Met with Consultant</w:t>
            </w:r>
          </w:p>
          <w:p w14:paraId="3BAFC250" w14:textId="77777777" w:rsidR="00B21AA7" w:rsidRPr="00734918" w:rsidRDefault="00B21AA7" w:rsidP="000B1CFC">
            <w:pPr>
              <w:tabs>
                <w:tab w:val="left" w:pos="180"/>
              </w:tabs>
              <w:ind w:left="720"/>
              <w:jc w:val="both"/>
              <w:rPr>
                <w:b/>
              </w:rPr>
            </w:pPr>
          </w:p>
          <w:p w14:paraId="60BE38C6" w14:textId="77777777" w:rsidR="00B21AA7" w:rsidRPr="00734918" w:rsidRDefault="00B21AA7" w:rsidP="000B1CFC">
            <w:pPr>
              <w:tabs>
                <w:tab w:val="left" w:pos="180"/>
              </w:tabs>
              <w:jc w:val="both"/>
              <w:rPr>
                <w:b/>
              </w:rPr>
            </w:pPr>
            <w:r w:rsidRPr="00734918">
              <w:rPr>
                <w:b/>
                <w:sz w:val="22"/>
              </w:rPr>
              <w:t>WORK SCHEDULED</w:t>
            </w:r>
          </w:p>
          <w:p w14:paraId="458166E5" w14:textId="60686696" w:rsidR="006F147D" w:rsidRPr="00B2442C" w:rsidRDefault="00B2442C" w:rsidP="00B21AA7">
            <w:pPr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b/>
              </w:rPr>
            </w:pPr>
            <w:r>
              <w:rPr>
                <w:i/>
                <w:sz w:val="22"/>
              </w:rPr>
              <w:t>Contact interview subjects</w:t>
            </w:r>
          </w:p>
          <w:p w14:paraId="00D60738" w14:textId="1D50092A" w:rsidR="00B2442C" w:rsidRPr="00B2442C" w:rsidRDefault="00B2442C" w:rsidP="00B21AA7">
            <w:pPr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b/>
              </w:rPr>
            </w:pPr>
            <w:r>
              <w:rPr>
                <w:i/>
                <w:sz w:val="22"/>
              </w:rPr>
              <w:t>View Biology class debates</w:t>
            </w:r>
          </w:p>
          <w:p w14:paraId="227C3FD7" w14:textId="41D99FD4" w:rsidR="00B2442C" w:rsidRPr="00734918" w:rsidRDefault="00B2442C" w:rsidP="00B21AA7">
            <w:pPr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b/>
              </w:rPr>
            </w:pPr>
            <w:r>
              <w:rPr>
                <w:i/>
                <w:sz w:val="22"/>
              </w:rPr>
              <w:t>Possibly conduct interviews</w:t>
            </w:r>
          </w:p>
          <w:p w14:paraId="1055476B" w14:textId="77777777" w:rsidR="00B21AA7" w:rsidRPr="00734918" w:rsidRDefault="00B21AA7" w:rsidP="000B1CFC">
            <w:pPr>
              <w:tabs>
                <w:tab w:val="left" w:pos="180"/>
              </w:tabs>
              <w:jc w:val="both"/>
              <w:rPr>
                <w:i/>
              </w:rPr>
            </w:pPr>
          </w:p>
          <w:p w14:paraId="32A1A0C0" w14:textId="77777777" w:rsidR="00B21AA7" w:rsidRPr="00734918" w:rsidRDefault="00B21AA7" w:rsidP="000B1CFC">
            <w:pPr>
              <w:tabs>
                <w:tab w:val="left" w:pos="180"/>
              </w:tabs>
              <w:jc w:val="both"/>
              <w:rPr>
                <w:b/>
              </w:rPr>
            </w:pPr>
            <w:r w:rsidRPr="00734918">
              <w:rPr>
                <w:b/>
                <w:sz w:val="22"/>
              </w:rPr>
              <w:t xml:space="preserve">PROBLEMS ENCOUNTERED </w:t>
            </w:r>
          </w:p>
          <w:p w14:paraId="1D7B9D14" w14:textId="1D48BF6A" w:rsidR="006F147D" w:rsidRPr="00B2442C" w:rsidRDefault="00B2442C" w:rsidP="00B21AA7">
            <w:pPr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b/>
              </w:rPr>
            </w:pPr>
            <w:r>
              <w:rPr>
                <w:i/>
                <w:sz w:val="22"/>
              </w:rPr>
              <w:t>Time management</w:t>
            </w:r>
          </w:p>
          <w:p w14:paraId="7FB00FB5" w14:textId="08D25DA6" w:rsidR="00B2442C" w:rsidRPr="00B2442C" w:rsidRDefault="00B2442C" w:rsidP="00B21AA7">
            <w:pPr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b/>
              </w:rPr>
            </w:pPr>
            <w:r>
              <w:rPr>
                <w:i/>
                <w:sz w:val="22"/>
              </w:rPr>
              <w:t>Scheduling</w:t>
            </w:r>
          </w:p>
          <w:p w14:paraId="0AE3FB4F" w14:textId="04655C9D" w:rsidR="00B2442C" w:rsidRPr="00734918" w:rsidRDefault="00B2442C" w:rsidP="00B21AA7">
            <w:pPr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b/>
              </w:rPr>
            </w:pPr>
            <w:r>
              <w:rPr>
                <w:i/>
                <w:sz w:val="22"/>
                <w:szCs w:val="22"/>
              </w:rPr>
              <w:t>Organization/documentation</w:t>
            </w:r>
          </w:p>
          <w:p w14:paraId="2A45CF73" w14:textId="77777777" w:rsidR="00B21AA7" w:rsidRPr="00734918" w:rsidRDefault="00B21AA7" w:rsidP="000B1CFC">
            <w:pPr>
              <w:tabs>
                <w:tab w:val="left" w:pos="180"/>
              </w:tabs>
              <w:jc w:val="both"/>
              <w:rPr>
                <w:i/>
              </w:rPr>
            </w:pPr>
          </w:p>
          <w:p w14:paraId="533437AF" w14:textId="77777777" w:rsidR="00B21AA7" w:rsidRDefault="00B21AA7" w:rsidP="000B1CFC">
            <w:pPr>
              <w:tabs>
                <w:tab w:val="left" w:pos="180"/>
              </w:tabs>
              <w:jc w:val="both"/>
              <w:rPr>
                <w:b/>
                <w:sz w:val="22"/>
              </w:rPr>
            </w:pPr>
            <w:r w:rsidRPr="00734918">
              <w:rPr>
                <w:b/>
                <w:sz w:val="22"/>
              </w:rPr>
              <w:t>REFLECTIVE JOURNAL</w:t>
            </w:r>
          </w:p>
          <w:p w14:paraId="044EABC6" w14:textId="465E8FF7" w:rsidR="00B2442C" w:rsidRDefault="00B2442C" w:rsidP="000B1CFC">
            <w:pPr>
              <w:tabs>
                <w:tab w:val="left" w:pos="180"/>
              </w:tabs>
              <w:jc w:val="both"/>
              <w:rPr>
                <w:b/>
              </w:rPr>
            </w:pPr>
          </w:p>
          <w:p w14:paraId="5C947522" w14:textId="3E6EA5C6" w:rsidR="00B2442C" w:rsidRDefault="00B2442C" w:rsidP="009406BC">
            <w:pPr>
              <w:tabs>
                <w:tab w:val="left" w:pos="180"/>
              </w:tabs>
              <w:spacing w:line="360" w:lineRule="auto"/>
              <w:jc w:val="both"/>
            </w:pPr>
            <w:r>
              <w:t xml:space="preserve">Beginning this project is daunting, but I have complete confidence in my plan, especially after meeting with my consultant, Ms. </w:t>
            </w:r>
            <w:proofErr w:type="spellStart"/>
            <w:r>
              <w:t>Shoemake</w:t>
            </w:r>
            <w:proofErr w:type="spellEnd"/>
            <w:r>
              <w:t xml:space="preserve">.  I have decided that the ideal location to have my viewing would be at the Sentara Hospital, which is right near the school.  My stepfather works at this hospital, so I am hoping that will help me secure a classroom or other room in the hospital.  If I am not able to show the documentary at the hospital, I will either go into Ms. Hunter’s senior English class or a few of Ms. </w:t>
            </w:r>
            <w:proofErr w:type="spellStart"/>
            <w:r>
              <w:t>Shoemake’s</w:t>
            </w:r>
            <w:proofErr w:type="spellEnd"/>
            <w:r>
              <w:t xml:space="preserve"> LSA Biology classes.  Whether I am able to get a spot at Sentara or not, I am hoping to speak to someone there to get more knowledge about my topic. </w:t>
            </w:r>
          </w:p>
          <w:p w14:paraId="35DA66BC" w14:textId="77777777" w:rsidR="00B2442C" w:rsidRDefault="00B2442C" w:rsidP="009406BC">
            <w:pPr>
              <w:tabs>
                <w:tab w:val="left" w:pos="180"/>
              </w:tabs>
              <w:spacing w:line="360" w:lineRule="auto"/>
              <w:jc w:val="both"/>
            </w:pPr>
          </w:p>
          <w:p w14:paraId="31126225" w14:textId="185282BB" w:rsidR="009406BC" w:rsidRDefault="00B2442C" w:rsidP="009406BC">
            <w:pPr>
              <w:tabs>
                <w:tab w:val="left" w:pos="180"/>
              </w:tabs>
              <w:spacing w:line="360" w:lineRule="auto"/>
              <w:jc w:val="both"/>
            </w:pPr>
            <w:r>
              <w:lastRenderedPageBreak/>
              <w:t xml:space="preserve">During our consultation, I told Ms. </w:t>
            </w:r>
            <w:proofErr w:type="spellStart"/>
            <w:r>
              <w:t>Shoemake</w:t>
            </w:r>
            <w:proofErr w:type="spellEnd"/>
            <w:r>
              <w:t xml:space="preserve"> about showing the film at Sentara and she thought it would be a good idea.  The location makes it easier for FC students to attend, since it’s nearby, and I’m hoping that since it will be at a medical location, there will be a more apt audience.  She invited me to watch some of her LSA Biology classes debate human cloning, in order to get a perspective and possibly some footage for my documentary.  </w:t>
            </w:r>
            <w:r w:rsidR="009406BC">
              <w:t xml:space="preserve">We planned our next couple of consultations and agreed to email throughout the process.  This consultation, though way overdue, really reassured me that my project could and would work out.  I have a renewed sense of determination and am ecstatic to start planning the viewing.  </w:t>
            </w:r>
          </w:p>
          <w:p w14:paraId="07A677E7" w14:textId="77777777" w:rsidR="009406BC" w:rsidRDefault="009406BC" w:rsidP="009406BC">
            <w:pPr>
              <w:tabs>
                <w:tab w:val="left" w:pos="180"/>
              </w:tabs>
              <w:spacing w:line="360" w:lineRule="auto"/>
              <w:jc w:val="both"/>
            </w:pPr>
          </w:p>
          <w:p w14:paraId="6F150C53" w14:textId="568C5A58" w:rsidR="009406BC" w:rsidRPr="009406BC" w:rsidRDefault="009406BC" w:rsidP="009406BC">
            <w:pPr>
              <w:tabs>
                <w:tab w:val="left" w:pos="180"/>
              </w:tabs>
              <w:spacing w:line="360" w:lineRule="auto"/>
              <w:jc w:val="both"/>
            </w:pPr>
            <w:r>
              <w:t xml:space="preserve">Obviously, my biggest problem has been time management.  A lot has been going on in my other classes and work has been scheduling me a lot.  However, I still have wasted a lot of time, something I will not deny.  Time management has been a problem my whole life, so I don’t expect it to change now.  That being said, I will not wait until the week before to get this ball rolling.  I realize I’m behind, but I cannot let that discourage me.  </w:t>
            </w:r>
          </w:p>
          <w:p w14:paraId="1549044D" w14:textId="77777777" w:rsidR="00B21AA7" w:rsidRDefault="00B21AA7" w:rsidP="009406BC">
            <w:pPr>
              <w:tabs>
                <w:tab w:val="left" w:pos="180"/>
              </w:tabs>
              <w:spacing w:line="360" w:lineRule="auto"/>
              <w:jc w:val="both"/>
              <w:rPr>
                <w:b/>
              </w:rPr>
            </w:pPr>
          </w:p>
          <w:p w14:paraId="27C948DD" w14:textId="77777777" w:rsidR="00B21AA7" w:rsidRPr="00734918" w:rsidRDefault="00B21AA7" w:rsidP="00B2442C">
            <w:pPr>
              <w:tabs>
                <w:tab w:val="left" w:pos="180"/>
              </w:tabs>
              <w:spacing w:line="480" w:lineRule="auto"/>
              <w:jc w:val="both"/>
              <w:rPr>
                <w:b/>
              </w:rPr>
            </w:pPr>
          </w:p>
        </w:tc>
      </w:tr>
      <w:tr w:rsidR="00314359" w:rsidRPr="00734918" w14:paraId="40B2DCC5" w14:textId="77777777" w:rsidTr="000B1CFC">
        <w:trPr>
          <w:trHeight w:val="9431"/>
        </w:trPr>
        <w:tc>
          <w:tcPr>
            <w:tcW w:w="8922" w:type="dxa"/>
          </w:tcPr>
          <w:p w14:paraId="5934266C" w14:textId="77777777" w:rsidR="00314359" w:rsidRDefault="00314359" w:rsidP="000B1CFC">
            <w:pPr>
              <w:tabs>
                <w:tab w:val="left" w:pos="180"/>
              </w:tabs>
              <w:jc w:val="both"/>
              <w:rPr>
                <w:b/>
                <w:sz w:val="22"/>
              </w:rPr>
            </w:pPr>
          </w:p>
        </w:tc>
      </w:tr>
    </w:tbl>
    <w:p w14:paraId="28CC3BBF" w14:textId="77777777" w:rsidR="00B21AA7" w:rsidRPr="00734918" w:rsidRDefault="00B21AA7" w:rsidP="00B21AA7">
      <w:pPr>
        <w:tabs>
          <w:tab w:val="left" w:pos="180"/>
        </w:tabs>
        <w:jc w:val="both"/>
        <w:rPr>
          <w:sz w:val="22"/>
        </w:rPr>
      </w:pPr>
    </w:p>
    <w:p w14:paraId="3E1CE17C" w14:textId="77777777" w:rsidR="00B21AA7" w:rsidRPr="00734918" w:rsidRDefault="00B21AA7" w:rsidP="00B21AA7">
      <w:pPr>
        <w:tabs>
          <w:tab w:val="left" w:pos="180"/>
        </w:tabs>
        <w:jc w:val="both"/>
        <w:rPr>
          <w:sz w:val="22"/>
        </w:rPr>
      </w:pPr>
    </w:p>
    <w:p w14:paraId="75031661" w14:textId="77777777" w:rsidR="00B21AA7" w:rsidRPr="00734918" w:rsidRDefault="00B21AA7" w:rsidP="00B21AA7">
      <w:pPr>
        <w:tabs>
          <w:tab w:val="left" w:pos="180"/>
        </w:tabs>
        <w:jc w:val="both"/>
        <w:rPr>
          <w:sz w:val="22"/>
        </w:rPr>
      </w:pPr>
    </w:p>
    <w:p w14:paraId="127E7A42" w14:textId="77777777" w:rsidR="00B21AA7" w:rsidRPr="00734918" w:rsidRDefault="00B21AA7" w:rsidP="00B21AA7">
      <w:pPr>
        <w:tabs>
          <w:tab w:val="left" w:pos="0"/>
        </w:tabs>
        <w:jc w:val="both"/>
        <w:rPr>
          <w:b/>
          <w:sz w:val="22"/>
        </w:rPr>
      </w:pPr>
    </w:p>
    <w:p w14:paraId="1924E290" w14:textId="77777777" w:rsidR="00B21AA7" w:rsidRPr="00734918" w:rsidRDefault="00B21AA7" w:rsidP="00B21AA7">
      <w:pPr>
        <w:tabs>
          <w:tab w:val="left" w:pos="0"/>
        </w:tabs>
        <w:jc w:val="both"/>
        <w:rPr>
          <w:b/>
          <w:sz w:val="22"/>
        </w:rPr>
      </w:pPr>
    </w:p>
    <w:p w14:paraId="371464B6" w14:textId="77777777" w:rsidR="00B21AA7" w:rsidRPr="00734918" w:rsidRDefault="00B21AA7" w:rsidP="00B21AA7">
      <w:pPr>
        <w:tabs>
          <w:tab w:val="left" w:pos="0"/>
        </w:tabs>
        <w:jc w:val="both"/>
        <w:rPr>
          <w:b/>
          <w:sz w:val="22"/>
        </w:rPr>
      </w:pPr>
    </w:p>
    <w:p w14:paraId="24686F03" w14:textId="77777777" w:rsidR="00B21AA7" w:rsidRPr="00734918" w:rsidRDefault="00B21AA7" w:rsidP="00B21AA7">
      <w:pPr>
        <w:tabs>
          <w:tab w:val="left" w:pos="0"/>
        </w:tabs>
        <w:jc w:val="both"/>
        <w:rPr>
          <w:b/>
          <w:sz w:val="22"/>
        </w:rPr>
      </w:pPr>
    </w:p>
    <w:p w14:paraId="55779836" w14:textId="77777777" w:rsidR="00B21AA7" w:rsidRPr="00734918" w:rsidRDefault="00B21AA7" w:rsidP="00B21AA7">
      <w:pPr>
        <w:tabs>
          <w:tab w:val="left" w:pos="0"/>
        </w:tabs>
        <w:jc w:val="both"/>
        <w:rPr>
          <w:b/>
          <w:sz w:val="22"/>
        </w:rPr>
      </w:pPr>
    </w:p>
    <w:p w14:paraId="68172C74" w14:textId="77777777" w:rsidR="000B1CFC" w:rsidRDefault="000B1CFC"/>
    <w:sectPr w:rsidR="000B1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552CA"/>
    <w:multiLevelType w:val="hybridMultilevel"/>
    <w:tmpl w:val="1CCAB9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3DE2454"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56602F"/>
    <w:multiLevelType w:val="hybridMultilevel"/>
    <w:tmpl w:val="E4DA05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A7"/>
    <w:rsid w:val="000B1CFC"/>
    <w:rsid w:val="00314359"/>
    <w:rsid w:val="003F67AE"/>
    <w:rsid w:val="005C77BE"/>
    <w:rsid w:val="006F147D"/>
    <w:rsid w:val="00747868"/>
    <w:rsid w:val="00774B26"/>
    <w:rsid w:val="008F3C9D"/>
    <w:rsid w:val="009406BC"/>
    <w:rsid w:val="00961238"/>
    <w:rsid w:val="009915AC"/>
    <w:rsid w:val="00B21AA7"/>
    <w:rsid w:val="00B2442C"/>
    <w:rsid w:val="00EB2C18"/>
    <w:rsid w:val="00FA0B8C"/>
    <w:rsid w:val="00FB46DC"/>
    <w:rsid w:val="00FE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B0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ue_x0020_Date xmlns="8F2393F3-2C2B-4834-8D6E-3CD6AA98F73B" xsi:nil="true"/>
    <Teacher xmlns="8F2393F3-2C2B-4834-8D6E-3CD6AA98F73B" xsi:nil="true"/>
    <Class xmlns="8F2393F3-2C2B-4834-8D6E-3CD6AA98F7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3238F2B2C34488D6E3CD6AA98F73B" ma:contentTypeVersion="0" ma:contentTypeDescription="Create a new document." ma:contentTypeScope="" ma:versionID="50d669476186edca619221cbb55e9cbe">
  <xsd:schema xmlns:xsd="http://www.w3.org/2001/XMLSchema" xmlns:xs="http://www.w3.org/2001/XMLSchema" xmlns:p="http://schemas.microsoft.com/office/2006/metadata/properties" xmlns:ns2="8F2393F3-2C2B-4834-8D6E-3CD6AA98F73B" targetNamespace="http://schemas.microsoft.com/office/2006/metadata/properties" ma:root="true" ma:fieldsID="0b091a603a758a7e2bc6fce1f9efa937" ns2:_="">
    <xsd:import namespace="8F2393F3-2C2B-4834-8D6E-3CD6AA98F73B"/>
    <xsd:element name="properties">
      <xsd:complexType>
        <xsd:sequence>
          <xsd:element name="documentManagement">
            <xsd:complexType>
              <xsd:all>
                <xsd:element ref="ns2:Class" minOccurs="0"/>
                <xsd:element ref="ns2:Teacher" minOccurs="0"/>
                <xsd:element ref="ns2:Du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393F3-2C2B-4834-8D6E-3CD6AA98F73B" elementFormDefault="qualified">
    <xsd:import namespace="http://schemas.microsoft.com/office/2006/documentManagement/types"/>
    <xsd:import namespace="http://schemas.microsoft.com/office/infopath/2007/PartnerControls"/>
    <xsd:element name="Class" ma:index="8" nillable="true" ma:displayName="Class" ma:internalName="Class">
      <xsd:simpleType>
        <xsd:restriction base="dms:Text">
          <xsd:maxLength value="255"/>
        </xsd:restriction>
      </xsd:simpleType>
    </xsd:element>
    <xsd:element name="Teacher" ma:index="9" nillable="true" ma:displayName="Teacher" ma:internalName="Teacher">
      <xsd:simpleType>
        <xsd:restriction base="dms:Text">
          <xsd:maxLength value="255"/>
        </xsd:restriction>
      </xsd:simpleType>
    </xsd:element>
    <xsd:element name="Due_x0020_Date" ma:index="10" nillable="true" ma:displayName="Due Date" ma:internalName="Due_x0020_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0B3F52-4C6F-44E4-A0C9-41F7EAA75051}">
  <ds:schemaRefs>
    <ds:schemaRef ds:uri="http://purl.org/dc/dcmitype/"/>
    <ds:schemaRef ds:uri="http://purl.org/dc/elements/1.1/"/>
    <ds:schemaRef ds:uri="8F2393F3-2C2B-4834-8D6E-3CD6AA98F73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C639B36-E4FF-4A78-81E7-593A0B01F3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1437A3-2799-4CE3-B2C2-148AF123B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393F3-2C2B-4834-8D6E-3CD6AA98F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 LANE (629)</dc:creator>
  <cp:lastModifiedBy>EMILY G LANE (629)</cp:lastModifiedBy>
  <cp:revision>2</cp:revision>
  <cp:lastPrinted>2013-03-07T13:48:00Z</cp:lastPrinted>
  <dcterms:created xsi:type="dcterms:W3CDTF">2013-04-18T12:36:00Z</dcterms:created>
  <dcterms:modified xsi:type="dcterms:W3CDTF">2013-04-18T12:36:00Z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0x010100F393238F2B2C34488D6E3CD6AA98F73B</vt:lpwstr>
  </property>
</Properties>
</file>